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5E224E63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8E5275">
        <w:rPr>
          <w:b/>
          <w:noProof/>
          <w:sz w:val="24"/>
        </w:rPr>
        <w:t>3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B2D3E" w:rsidRPr="000B2D3E">
        <w:rPr>
          <w:b/>
          <w:i/>
          <w:noProof/>
          <w:sz w:val="28"/>
        </w:rPr>
        <w:t>S3-234852</w:t>
      </w:r>
    </w:p>
    <w:p w14:paraId="3A7BAEE1" w14:textId="54A4EFA5" w:rsidR="004E3939" w:rsidRPr="00DA53A0" w:rsidRDefault="008E5275" w:rsidP="00AE1B3E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5B6433">
        <w:rPr>
          <w:sz w:val="24"/>
        </w:rPr>
        <w:t xml:space="preserve">, </w:t>
      </w:r>
      <w:r>
        <w:rPr>
          <w:sz w:val="24"/>
        </w:rPr>
        <w:t>US</w:t>
      </w:r>
      <w:r w:rsidR="00441B3A">
        <w:rPr>
          <w:sz w:val="24"/>
        </w:rPr>
        <w:t xml:space="preserve">, </w:t>
      </w:r>
      <w:r>
        <w:rPr>
          <w:sz w:val="24"/>
        </w:rPr>
        <w:t>6</w:t>
      </w:r>
      <w:r w:rsidR="005B6433">
        <w:rPr>
          <w:sz w:val="24"/>
        </w:rPr>
        <w:t xml:space="preserve"> -</w:t>
      </w:r>
      <w:r w:rsidR="0008569B">
        <w:rPr>
          <w:sz w:val="24"/>
        </w:rPr>
        <w:t>1</w:t>
      </w:r>
      <w:r>
        <w:rPr>
          <w:sz w:val="24"/>
        </w:rPr>
        <w:t>1</w:t>
      </w:r>
      <w:r w:rsidR="005B6433">
        <w:rPr>
          <w:sz w:val="24"/>
        </w:rPr>
        <w:t xml:space="preserve"> </w:t>
      </w:r>
      <w:r>
        <w:rPr>
          <w:sz w:val="24"/>
        </w:rPr>
        <w:t>November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047339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08569B">
        <w:rPr>
          <w:rFonts w:ascii="Arial" w:hAnsi="Arial" w:cs="Arial"/>
          <w:b/>
          <w:sz w:val="22"/>
          <w:szCs w:val="22"/>
        </w:rPr>
        <w:t xml:space="preserve">reply for </w:t>
      </w:r>
      <w:r w:rsidR="00CF7F81" w:rsidRPr="00CF7F81">
        <w:rPr>
          <w:rFonts w:ascii="Arial" w:hAnsi="Arial" w:cs="Arial"/>
          <w:b/>
          <w:sz w:val="22"/>
          <w:szCs w:val="22"/>
        </w:rPr>
        <w:t>LS on QMC support in RRC_IDLE and RRC_INACTIVE</w:t>
      </w:r>
    </w:p>
    <w:p w14:paraId="06BA196E" w14:textId="4AF1DE56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330D7">
        <w:rPr>
          <w:rFonts w:ascii="Arial" w:hAnsi="Arial" w:cs="Arial"/>
          <w:sz w:val="22"/>
          <w:szCs w:val="22"/>
        </w:rPr>
        <w:t xml:space="preserve">LS </w:t>
      </w:r>
      <w:r w:rsidR="00387E09" w:rsidRPr="00387E09">
        <w:rPr>
          <w:rFonts w:ascii="Arial" w:hAnsi="Arial" w:cs="Arial"/>
          <w:sz w:val="22"/>
          <w:szCs w:val="22"/>
        </w:rPr>
        <w:t>R3-234745</w:t>
      </w:r>
      <w:r w:rsidR="00CF7F81">
        <w:rPr>
          <w:rFonts w:ascii="Arial" w:hAnsi="Arial" w:cs="Arial"/>
          <w:sz w:val="22"/>
          <w:szCs w:val="22"/>
        </w:rPr>
        <w:t xml:space="preserve"> </w:t>
      </w:r>
      <w:r w:rsidR="00CF7F81" w:rsidRPr="00CF7F81">
        <w:rPr>
          <w:rFonts w:ascii="Arial" w:hAnsi="Arial" w:cs="Arial"/>
          <w:sz w:val="22"/>
          <w:szCs w:val="22"/>
        </w:rPr>
        <w:t>on QMC support in RRC_IDLE and RRC_INACTIVE</w:t>
      </w:r>
    </w:p>
    <w:p w14:paraId="2C6E4D6E" w14:textId="346CCA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CF7F81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1875C23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F7F81" w:rsidRPr="00CF7F81">
        <w:rPr>
          <w:rFonts w:ascii="Arial" w:hAnsi="Arial" w:cs="Arial"/>
          <w:b/>
          <w:bCs/>
          <w:sz w:val="22"/>
          <w:szCs w:val="22"/>
        </w:rPr>
        <w:t>NR_QoE_enh-Core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47C8945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F7F81">
        <w:rPr>
          <w:rFonts w:ascii="Arial" w:hAnsi="Arial" w:cs="Arial"/>
          <w:b/>
          <w:sz w:val="22"/>
          <w:szCs w:val="22"/>
        </w:rPr>
        <w:t>SA3</w:t>
      </w:r>
    </w:p>
    <w:p w14:paraId="2548326B" w14:textId="35AF00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F7F81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6C268E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0E64">
        <w:rPr>
          <w:rFonts w:ascii="Arial" w:hAnsi="Arial" w:cs="Arial"/>
          <w:b/>
          <w:bCs/>
          <w:sz w:val="22"/>
          <w:szCs w:val="22"/>
        </w:rPr>
        <w:t>RAN2, SA2, SA5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BCF7E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 P. Bhatt</w:t>
      </w:r>
    </w:p>
    <w:p w14:paraId="5C701869" w14:textId="2D79BC83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rakshesh.p_bhatt</w:t>
      </w:r>
      <w:r w:rsidR="00570A58">
        <w:rPr>
          <w:rFonts w:ascii="Arial" w:hAnsi="Arial" w:cs="Arial"/>
          <w:b/>
          <w:bCs/>
          <w:sz w:val="22"/>
          <w:szCs w:val="22"/>
        </w:rPr>
        <w:t>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5715090" w:rsidR="00B97703" w:rsidRPr="0008569B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8569B" w:rsidRPr="0008569B">
        <w:rPr>
          <w:rFonts w:ascii="Arial" w:hAnsi="Arial" w:cs="Arial"/>
          <w:b/>
          <w:bCs/>
          <w:lang w:val="fr-FR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66E4A2EE" w:rsidR="00B97703" w:rsidRDefault="008D3FDF" w:rsidP="00F865E3">
      <w:pPr>
        <w:jc w:val="both"/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</w:t>
      </w:r>
      <w:r w:rsidR="002029F6">
        <w:rPr>
          <w:rFonts w:ascii="Arial" w:hAnsi="Arial" w:cs="Arial"/>
        </w:rPr>
        <w:t>RAN</w:t>
      </w:r>
      <w:r w:rsidR="00CF7F81">
        <w:rPr>
          <w:rFonts w:ascii="Arial" w:hAnsi="Arial" w:cs="Arial"/>
        </w:rPr>
        <w:t xml:space="preserve">3 for including SA3 in LS </w:t>
      </w:r>
      <w:r w:rsidR="00CF7F81" w:rsidRPr="00CF7F81">
        <w:rPr>
          <w:rFonts w:ascii="Arial" w:hAnsi="Arial" w:cs="Arial"/>
        </w:rPr>
        <w:t>R3-224745</w:t>
      </w:r>
      <w:r w:rsidR="00CF7F81">
        <w:rPr>
          <w:rFonts w:ascii="Arial" w:hAnsi="Arial" w:cs="Arial"/>
        </w:rPr>
        <w:t xml:space="preserve"> on </w:t>
      </w:r>
      <w:r w:rsidR="00CF7F81" w:rsidRPr="00CF7F81">
        <w:rPr>
          <w:rFonts w:ascii="Arial" w:hAnsi="Arial" w:cs="Arial"/>
        </w:rPr>
        <w:t>QMC support in RRC_IDLE and RRC_INACTIVE</w:t>
      </w:r>
      <w:r w:rsidR="00F865E3">
        <w:rPr>
          <w:rFonts w:ascii="Arial" w:hAnsi="Arial" w:cs="Arial"/>
        </w:rPr>
        <w:t>.</w:t>
      </w:r>
    </w:p>
    <w:p w14:paraId="3349A62C" w14:textId="6FD92E3A" w:rsidR="002029F6" w:rsidRPr="002029F6" w:rsidRDefault="00CF7F81" w:rsidP="00F865E3">
      <w:pPr>
        <w:jc w:val="both"/>
        <w:rPr>
          <w:b/>
          <w:bCs/>
          <w:i/>
          <w:iCs/>
          <w:color w:val="0070C0"/>
        </w:rPr>
      </w:pPr>
      <w:r>
        <w:rPr>
          <w:rFonts w:ascii="Arial" w:hAnsi="Arial" w:cs="Arial"/>
        </w:rPr>
        <w:t>SA3 would like to bring it to the notice of RAN3 that the QoE measurement configuration information, when stored in UE</w:t>
      </w:r>
      <w:r w:rsidR="009C2FB8">
        <w:rPr>
          <w:rFonts w:ascii="Arial" w:hAnsi="Arial" w:cs="Arial"/>
        </w:rPr>
        <w:t xml:space="preserve"> when it is in RRC_IDLE state</w:t>
      </w:r>
      <w:r>
        <w:rPr>
          <w:rFonts w:ascii="Arial" w:hAnsi="Arial" w:cs="Arial"/>
        </w:rPr>
        <w:t>, should be stored in a secure memory to ensure that the privacy of the user is preserved.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AA43F9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865E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</w:t>
      </w:r>
      <w:r w:rsidR="00F865E3">
        <w:rPr>
          <w:rFonts w:ascii="Arial" w:hAnsi="Arial" w:cs="Arial"/>
          <w:b/>
        </w:rPr>
        <w:t xml:space="preserve">          </w:t>
      </w:r>
      <w:r w:rsidR="00697555">
        <w:rPr>
          <w:rFonts w:ascii="Arial" w:hAnsi="Arial" w:cs="Arial"/>
          <w:b/>
        </w:rPr>
        <w:t>RAN3</w:t>
      </w:r>
    </w:p>
    <w:p w14:paraId="066613F7" w14:textId="3455D157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 xml:space="preserve">SA3 kindly asks </w:t>
      </w:r>
      <w:r w:rsidR="002A7B18">
        <w:rPr>
          <w:rFonts w:ascii="Arial" w:hAnsi="Arial" w:cs="Arial"/>
          <w:color w:val="000000" w:themeColor="text1"/>
        </w:rPr>
        <w:t xml:space="preserve">RAN3, </w:t>
      </w:r>
      <w:r w:rsidR="009E3B55">
        <w:rPr>
          <w:rFonts w:ascii="Arial" w:hAnsi="Arial" w:cs="Arial"/>
          <w:color w:val="000000" w:themeColor="text1"/>
        </w:rPr>
        <w:t>RAN2</w:t>
      </w:r>
      <w:r w:rsidR="002A7B18">
        <w:rPr>
          <w:rFonts w:ascii="Arial" w:hAnsi="Arial" w:cs="Arial"/>
          <w:color w:val="000000" w:themeColor="text1"/>
        </w:rPr>
        <w:t>, SA2</w:t>
      </w:r>
      <w:r w:rsidR="009E3B55">
        <w:rPr>
          <w:rFonts w:ascii="Arial" w:hAnsi="Arial" w:cs="Arial"/>
          <w:color w:val="000000" w:themeColor="text1"/>
        </w:rPr>
        <w:t xml:space="preserve"> and </w:t>
      </w:r>
      <w:r w:rsidR="00F865E3">
        <w:rPr>
          <w:rFonts w:ascii="Arial" w:hAnsi="Arial" w:cs="Arial"/>
          <w:color w:val="000000" w:themeColor="text1"/>
        </w:rPr>
        <w:t>SA5 to consider above feedback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CE014C6" w14:textId="77777777" w:rsidR="004A3C30" w:rsidRDefault="004A3C30" w:rsidP="004A3C30">
      <w:r>
        <w:t>SA3#115</w:t>
      </w:r>
      <w:r>
        <w:tab/>
        <w:t>26 Feb – 01 Mar 2024</w:t>
      </w:r>
      <w:r>
        <w:tab/>
        <w:t>Athens, EU</w:t>
      </w:r>
    </w:p>
    <w:p w14:paraId="1B89D469" w14:textId="77777777" w:rsidR="004A3C30" w:rsidRPr="00074D3C" w:rsidRDefault="004A3C30" w:rsidP="004A3C30">
      <w:r>
        <w:t>SA3#116</w:t>
      </w:r>
      <w:r>
        <w:tab/>
        <w:t>20 – 24 May 2024</w:t>
      </w:r>
      <w:r>
        <w:tab/>
        <w:t>Korea, KR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6E2BA" w14:textId="77777777" w:rsidR="00E76FD6" w:rsidRDefault="00E76FD6">
      <w:pPr>
        <w:spacing w:after="0"/>
      </w:pPr>
      <w:r>
        <w:separator/>
      </w:r>
    </w:p>
  </w:endnote>
  <w:endnote w:type="continuationSeparator" w:id="0">
    <w:p w14:paraId="5BA787CF" w14:textId="77777777" w:rsidR="00E76FD6" w:rsidRDefault="00E76FD6">
      <w:pPr>
        <w:spacing w:after="0"/>
      </w:pPr>
      <w:r>
        <w:continuationSeparator/>
      </w:r>
    </w:p>
  </w:endnote>
  <w:endnote w:type="continuationNotice" w:id="1">
    <w:p w14:paraId="5EC76B36" w14:textId="77777777" w:rsidR="00E76FD6" w:rsidRDefault="00E76F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EEF7A" w14:textId="77777777" w:rsidR="00E76FD6" w:rsidRDefault="00E76FD6">
      <w:pPr>
        <w:spacing w:after="0"/>
      </w:pPr>
      <w:r>
        <w:separator/>
      </w:r>
    </w:p>
  </w:footnote>
  <w:footnote w:type="continuationSeparator" w:id="0">
    <w:p w14:paraId="54C7805C" w14:textId="77777777" w:rsidR="00E76FD6" w:rsidRDefault="00E76FD6">
      <w:pPr>
        <w:spacing w:after="0"/>
      </w:pPr>
      <w:r>
        <w:continuationSeparator/>
      </w:r>
    </w:p>
  </w:footnote>
  <w:footnote w:type="continuationNotice" w:id="1">
    <w:p w14:paraId="43CE7F5B" w14:textId="77777777" w:rsidR="00E76FD6" w:rsidRDefault="00E76FD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083C"/>
    <w:rsid w:val="00066FBF"/>
    <w:rsid w:val="00074D3C"/>
    <w:rsid w:val="0008569B"/>
    <w:rsid w:val="000B21DF"/>
    <w:rsid w:val="000B2D3E"/>
    <w:rsid w:val="000B553C"/>
    <w:rsid w:val="000E6116"/>
    <w:rsid w:val="000F6242"/>
    <w:rsid w:val="00103FF1"/>
    <w:rsid w:val="0013662C"/>
    <w:rsid w:val="00141A17"/>
    <w:rsid w:val="00145AE1"/>
    <w:rsid w:val="00196B59"/>
    <w:rsid w:val="001A14F2"/>
    <w:rsid w:val="001B3A86"/>
    <w:rsid w:val="001B763F"/>
    <w:rsid w:val="001F2BF6"/>
    <w:rsid w:val="002029F6"/>
    <w:rsid w:val="00213265"/>
    <w:rsid w:val="00220060"/>
    <w:rsid w:val="00226381"/>
    <w:rsid w:val="0024439B"/>
    <w:rsid w:val="002473B2"/>
    <w:rsid w:val="0027050B"/>
    <w:rsid w:val="00280A30"/>
    <w:rsid w:val="002869FE"/>
    <w:rsid w:val="00290B74"/>
    <w:rsid w:val="002A7B18"/>
    <w:rsid w:val="002C50B9"/>
    <w:rsid w:val="002E01C1"/>
    <w:rsid w:val="002F1940"/>
    <w:rsid w:val="00322204"/>
    <w:rsid w:val="003330D7"/>
    <w:rsid w:val="00383545"/>
    <w:rsid w:val="00387E09"/>
    <w:rsid w:val="003C06D2"/>
    <w:rsid w:val="003F5E20"/>
    <w:rsid w:val="004074D2"/>
    <w:rsid w:val="00426DE7"/>
    <w:rsid w:val="00433500"/>
    <w:rsid w:val="00433F71"/>
    <w:rsid w:val="0043559E"/>
    <w:rsid w:val="0043626A"/>
    <w:rsid w:val="00440D43"/>
    <w:rsid w:val="00441B3A"/>
    <w:rsid w:val="00470DF6"/>
    <w:rsid w:val="004A3C30"/>
    <w:rsid w:val="004E3939"/>
    <w:rsid w:val="0050543F"/>
    <w:rsid w:val="00526DDD"/>
    <w:rsid w:val="00570A58"/>
    <w:rsid w:val="00583F1E"/>
    <w:rsid w:val="005B6433"/>
    <w:rsid w:val="006052AD"/>
    <w:rsid w:val="00657119"/>
    <w:rsid w:val="00697555"/>
    <w:rsid w:val="0073766B"/>
    <w:rsid w:val="007D51FF"/>
    <w:rsid w:val="007D59ED"/>
    <w:rsid w:val="007F4F92"/>
    <w:rsid w:val="00824172"/>
    <w:rsid w:val="008758B0"/>
    <w:rsid w:val="00890CDA"/>
    <w:rsid w:val="008A1454"/>
    <w:rsid w:val="008D3FDF"/>
    <w:rsid w:val="008D772F"/>
    <w:rsid w:val="008E5275"/>
    <w:rsid w:val="008F52B7"/>
    <w:rsid w:val="00914347"/>
    <w:rsid w:val="00914CD1"/>
    <w:rsid w:val="00943976"/>
    <w:rsid w:val="009603F6"/>
    <w:rsid w:val="00985856"/>
    <w:rsid w:val="009963AC"/>
    <w:rsid w:val="0099764C"/>
    <w:rsid w:val="009C01E1"/>
    <w:rsid w:val="009C2FB8"/>
    <w:rsid w:val="009E3B55"/>
    <w:rsid w:val="00A455B0"/>
    <w:rsid w:val="00A70448"/>
    <w:rsid w:val="00A74CA3"/>
    <w:rsid w:val="00AA4FF3"/>
    <w:rsid w:val="00AC766B"/>
    <w:rsid w:val="00AE1B3E"/>
    <w:rsid w:val="00B0478E"/>
    <w:rsid w:val="00B304E8"/>
    <w:rsid w:val="00B34496"/>
    <w:rsid w:val="00B35644"/>
    <w:rsid w:val="00B564EA"/>
    <w:rsid w:val="00B97703"/>
    <w:rsid w:val="00BA0E64"/>
    <w:rsid w:val="00BA3D66"/>
    <w:rsid w:val="00C04BFC"/>
    <w:rsid w:val="00C17229"/>
    <w:rsid w:val="00CB2B16"/>
    <w:rsid w:val="00CF6087"/>
    <w:rsid w:val="00CF7F81"/>
    <w:rsid w:val="00D14BB6"/>
    <w:rsid w:val="00D2351C"/>
    <w:rsid w:val="00D33624"/>
    <w:rsid w:val="00DA5FD6"/>
    <w:rsid w:val="00DD1D08"/>
    <w:rsid w:val="00E2241D"/>
    <w:rsid w:val="00E2304C"/>
    <w:rsid w:val="00E76FD6"/>
    <w:rsid w:val="00E901A9"/>
    <w:rsid w:val="00F24581"/>
    <w:rsid w:val="00F25496"/>
    <w:rsid w:val="00F667CF"/>
    <w:rsid w:val="00F74B1F"/>
    <w:rsid w:val="00F803BE"/>
    <w:rsid w:val="00F865E3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1081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NOK-4</cp:lastModifiedBy>
  <cp:revision>3</cp:revision>
  <cp:lastPrinted>2002-04-23T07:10:00Z</cp:lastPrinted>
  <dcterms:created xsi:type="dcterms:W3CDTF">2023-10-30T11:56:00Z</dcterms:created>
  <dcterms:modified xsi:type="dcterms:W3CDTF">2023-10-30T13:43:00Z</dcterms:modified>
</cp:coreProperties>
</file>